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A80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1910"/>
        <w:gridCol w:w="2101"/>
        <w:gridCol w:w="2205"/>
        <w:gridCol w:w="2097"/>
        <w:gridCol w:w="2112"/>
      </w:tblGrid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3544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предмета закупки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товаров, работ, услуг</w:t>
            </w:r>
          </w:p>
        </w:tc>
        <w:tc>
          <w:tcPr>
            <w:tcW w:w="2101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 w:rsidR="00214AF0">
              <w:rPr>
                <w:rFonts w:ascii="Times New Roman" w:hAnsi="Times New Roman" w:cs="Times New Roman"/>
                <w:sz w:val="28"/>
                <w:szCs w:val="28"/>
              </w:rPr>
              <w:t xml:space="preserve"> товаров, работ, услуг согласно локального сметного расчёта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Предлагаемые дополнительные расходы, затраты с обоснованием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2112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 (руб.)</w:t>
            </w:r>
          </w:p>
        </w:tc>
      </w:tr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E127AE" w:rsidRPr="00413F7B" w:rsidRDefault="009372B7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</w:t>
            </w:r>
            <w:r>
              <w:t xml:space="preserve"> </w:t>
            </w:r>
            <w:r w:rsidR="007B5E9B">
              <w:rPr>
                <w:rFonts w:ascii="Times New Roman" w:hAnsi="Times New Roman" w:cs="Times New Roman"/>
                <w:sz w:val="28"/>
                <w:szCs w:val="28"/>
              </w:rPr>
              <w:t xml:space="preserve">по замене оконных блоков в здании общественного корпуса </w:t>
            </w:r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ГАУЗ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санаторий для детей с родителями РБ, находящегося по адресу: 452550, Республика Башкортостан,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ольшеустьикинское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, ул.Курортная-</w:t>
            </w:r>
            <w:r w:rsidR="004C178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ведомостью объёмов работ</w:t>
            </w:r>
          </w:p>
        </w:tc>
        <w:tc>
          <w:tcPr>
            <w:tcW w:w="2101" w:type="dxa"/>
          </w:tcPr>
          <w:p w:rsidR="00E127AE" w:rsidRDefault="007B5E9B" w:rsidP="004C1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489 457,00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должна быть указана с учётом уплаты налогов и других обязательных платежей, всех затрат и расходов связанных с надлежащим исполнением договора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Локальный сметный расчёт</w:t>
            </w:r>
          </w:p>
        </w:tc>
        <w:tc>
          <w:tcPr>
            <w:tcW w:w="2112" w:type="dxa"/>
          </w:tcPr>
          <w:p w:rsidR="00E127AE" w:rsidRDefault="007B5E9B" w:rsidP="00214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489 457,00</w:t>
            </w:r>
            <w:bookmarkStart w:id="0" w:name="_GoBack"/>
            <w:bookmarkEnd w:id="0"/>
          </w:p>
        </w:tc>
      </w:tr>
    </w:tbl>
    <w:p w:rsidR="00E127AE" w:rsidRDefault="00E127AE" w:rsidP="001C1811">
      <w:pPr>
        <w:rPr>
          <w:rFonts w:ascii="Times New Roman" w:hAnsi="Times New Roman" w:cs="Times New Roman"/>
          <w:sz w:val="28"/>
          <w:szCs w:val="28"/>
        </w:rPr>
      </w:pPr>
    </w:p>
    <w:p w:rsidR="00E127AE" w:rsidRDefault="00E127AE" w:rsidP="00E12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врач _____</w:t>
      </w:r>
      <w:r w:rsidR="004C178C">
        <w:rPr>
          <w:rFonts w:ascii="Times New Roman" w:hAnsi="Times New Roman" w:cs="Times New Roman"/>
          <w:sz w:val="28"/>
          <w:szCs w:val="28"/>
        </w:rPr>
        <w:t>___________________</w:t>
      </w:r>
      <w:proofErr w:type="spellStart"/>
      <w:r w:rsidR="004C178C">
        <w:rPr>
          <w:rFonts w:ascii="Times New Roman" w:hAnsi="Times New Roman" w:cs="Times New Roman"/>
          <w:sz w:val="28"/>
          <w:szCs w:val="28"/>
        </w:rPr>
        <w:t>Абхалимов</w:t>
      </w:r>
      <w:proofErr w:type="spellEnd"/>
      <w:r w:rsidR="004C178C">
        <w:rPr>
          <w:rFonts w:ascii="Times New Roman" w:hAnsi="Times New Roman" w:cs="Times New Roman"/>
          <w:sz w:val="28"/>
          <w:szCs w:val="28"/>
        </w:rPr>
        <w:t xml:space="preserve"> А.В.</w:t>
      </w:r>
      <w:r w:rsidR="001C1811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1C1811">
        <w:rPr>
          <w:rFonts w:ascii="Times New Roman" w:hAnsi="Times New Roman" w:cs="Times New Roman"/>
          <w:sz w:val="28"/>
          <w:szCs w:val="28"/>
        </w:rPr>
        <w:t>м.п</w:t>
      </w:r>
      <w:proofErr w:type="spellEnd"/>
      <w:r w:rsidR="001C1811">
        <w:rPr>
          <w:rFonts w:ascii="Times New Roman" w:hAnsi="Times New Roman" w:cs="Times New Roman"/>
          <w:sz w:val="28"/>
          <w:szCs w:val="28"/>
        </w:rPr>
        <w:t>.                 «13» марта 2020</w:t>
      </w:r>
      <w:r w:rsidR="00AF2900">
        <w:rPr>
          <w:rFonts w:ascii="Times New Roman" w:hAnsi="Times New Roman" w:cs="Times New Roman"/>
          <w:sz w:val="28"/>
          <w:szCs w:val="28"/>
        </w:rPr>
        <w:t>г.</w:t>
      </w:r>
      <w:r w:rsidR="001C181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C1811" w:rsidRPr="00E127AE" w:rsidRDefault="001C1811" w:rsidP="00E12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Нач. технического отдела 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Р.Р.</w:t>
      </w:r>
    </w:p>
    <w:sectPr w:rsidR="001C1811" w:rsidRPr="00E127AE" w:rsidSect="00E127AE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7C"/>
    <w:rsid w:val="00003429"/>
    <w:rsid w:val="00161FA5"/>
    <w:rsid w:val="001C1811"/>
    <w:rsid w:val="00214AF0"/>
    <w:rsid w:val="00413F7B"/>
    <w:rsid w:val="004C178C"/>
    <w:rsid w:val="0054394D"/>
    <w:rsid w:val="005B2B48"/>
    <w:rsid w:val="00655634"/>
    <w:rsid w:val="007B5E9B"/>
    <w:rsid w:val="009372B7"/>
    <w:rsid w:val="009E2E22"/>
    <w:rsid w:val="00AB3996"/>
    <w:rsid w:val="00AF2900"/>
    <w:rsid w:val="00BF2E02"/>
    <w:rsid w:val="00C30828"/>
    <w:rsid w:val="00C84E07"/>
    <w:rsid w:val="00CF0873"/>
    <w:rsid w:val="00D97A80"/>
    <w:rsid w:val="00E127AE"/>
    <w:rsid w:val="00EB0B7C"/>
    <w:rsid w:val="00F9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Документы</cp:lastModifiedBy>
  <cp:revision>15</cp:revision>
  <cp:lastPrinted>2020-03-13T09:46:00Z</cp:lastPrinted>
  <dcterms:created xsi:type="dcterms:W3CDTF">2018-07-25T03:48:00Z</dcterms:created>
  <dcterms:modified xsi:type="dcterms:W3CDTF">2020-03-13T09:46:00Z</dcterms:modified>
</cp:coreProperties>
</file>